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2" w:rsidRPr="00C17C32" w:rsidRDefault="00627132" w:rsidP="00701C13">
      <w:pPr>
        <w:widowControl w:val="0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1638300" cy="913765"/>
            <wp:effectExtent l="0" t="0" r="0" b="635"/>
            <wp:wrapTight wrapText="bothSides">
              <wp:wrapPolygon edited="0">
                <wp:start x="11051" y="0"/>
                <wp:lineTo x="7033" y="2702"/>
                <wp:lineTo x="3014" y="6755"/>
                <wp:lineTo x="1256" y="8106"/>
                <wp:lineTo x="502" y="10357"/>
                <wp:lineTo x="753" y="17562"/>
                <wp:lineTo x="1758" y="20714"/>
                <wp:lineTo x="2512" y="21165"/>
                <wp:lineTo x="4521" y="21165"/>
                <wp:lineTo x="12307" y="20264"/>
                <wp:lineTo x="14065" y="19363"/>
                <wp:lineTo x="12809" y="15311"/>
                <wp:lineTo x="15070" y="15311"/>
                <wp:lineTo x="20847" y="9907"/>
                <wp:lineTo x="21349" y="5854"/>
                <wp:lineTo x="20093" y="1351"/>
                <wp:lineTo x="13060" y="0"/>
                <wp:lineTo x="1105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4" b="24815"/>
                    <a:stretch/>
                  </pic:blipFill>
                  <pic:spPr bwMode="auto">
                    <a:xfrm>
                      <a:off x="0" y="0"/>
                      <a:ext cx="16383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КОГБУК «Музей К.Э. Циолковского, авиации и космонавтики»</w:t>
      </w:r>
    </w:p>
    <w:p w:rsidR="00627132" w:rsidRPr="00C17C32" w:rsidRDefault="00627132" w:rsidP="00F5149D">
      <w:pPr>
        <w:widowControl w:val="0"/>
        <w:spacing w:line="256" w:lineRule="auto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Детский космический центр им. В.П. Савиных</w:t>
      </w:r>
    </w:p>
    <w:p w:rsidR="00627132" w:rsidRPr="00C17C32" w:rsidRDefault="00073F5A" w:rsidP="00B80EB1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</w:t>
      </w:r>
      <w:r w:rsidR="00D53642">
        <w:rPr>
          <w:b/>
          <w:color w:val="002060"/>
          <w:sz w:val="28"/>
          <w:szCs w:val="28"/>
        </w:rPr>
        <w:t>прель</w:t>
      </w:r>
      <w:r w:rsidR="00883DFD">
        <w:rPr>
          <w:b/>
          <w:color w:val="002060"/>
          <w:sz w:val="28"/>
          <w:szCs w:val="28"/>
        </w:rPr>
        <w:t xml:space="preserve"> </w:t>
      </w:r>
      <w:r w:rsidR="00627132" w:rsidRPr="00C17C32">
        <w:rPr>
          <w:b/>
          <w:color w:val="002060"/>
          <w:sz w:val="28"/>
          <w:szCs w:val="28"/>
        </w:rPr>
        <w:t>202</w:t>
      </w:r>
      <w:r w:rsidR="00E23629">
        <w:rPr>
          <w:b/>
          <w:color w:val="002060"/>
          <w:sz w:val="28"/>
          <w:szCs w:val="28"/>
        </w:rPr>
        <w:t>1</w:t>
      </w:r>
      <w:r w:rsidR="00627132" w:rsidRPr="00C17C32">
        <w:rPr>
          <w:b/>
          <w:color w:val="002060"/>
          <w:sz w:val="28"/>
          <w:szCs w:val="28"/>
        </w:rPr>
        <w:t xml:space="preserve"> года</w:t>
      </w:r>
    </w:p>
    <w:p w:rsidR="00627132" w:rsidRDefault="00627132" w:rsidP="006271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 w:rsidRPr="00C17C32">
        <w:rPr>
          <w:b/>
          <w:color w:val="002060"/>
          <w:sz w:val="28"/>
          <w:szCs w:val="28"/>
        </w:rPr>
        <w:t xml:space="preserve">Приглашаем посетить экспозиции, выставки и сеансы в планетарии </w:t>
      </w:r>
    </w:p>
    <w:p w:rsidR="00304266" w:rsidRDefault="00304266" w:rsidP="006271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</w:p>
    <w:tbl>
      <w:tblPr>
        <w:tblStyle w:val="a9"/>
        <w:tblW w:w="0" w:type="auto"/>
        <w:tblInd w:w="-1276" w:type="dxa"/>
        <w:tblLook w:val="04A0" w:firstRow="1" w:lastRow="0" w:firstColumn="1" w:lastColumn="0" w:noHBand="0" w:noVBand="1"/>
      </w:tblPr>
      <w:tblGrid>
        <w:gridCol w:w="2972"/>
        <w:gridCol w:w="8080"/>
      </w:tblGrid>
      <w:tr w:rsidR="00304266" w:rsidTr="00CE7D45">
        <w:tc>
          <w:tcPr>
            <w:tcW w:w="2972" w:type="dxa"/>
          </w:tcPr>
          <w:p w:rsidR="00304266" w:rsidRPr="00886D23" w:rsidRDefault="00304266" w:rsidP="00304266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Детский космический центр им. В.П. Савиных (ул. Преображенская, 14)</w:t>
            </w:r>
          </w:p>
          <w:p w:rsidR="00304266" w:rsidRPr="00886D23" w:rsidRDefault="00304266" w:rsidP="00304266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Режим работы: </w:t>
            </w:r>
          </w:p>
          <w:p w:rsidR="00304266" w:rsidRPr="00886D23" w:rsidRDefault="00304266" w:rsidP="00304266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среда-воскресенье </w:t>
            </w:r>
          </w:p>
          <w:p w:rsidR="00304266" w:rsidRPr="00886D23" w:rsidRDefault="00304266" w:rsidP="00304266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 10:00 до 18:00</w:t>
            </w:r>
          </w:p>
          <w:p w:rsidR="00304266" w:rsidRPr="00886D23" w:rsidRDefault="00304266" w:rsidP="00304266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8080" w:type="dxa"/>
          </w:tcPr>
          <w:p w:rsidR="00304266" w:rsidRDefault="00CE6019" w:rsidP="00304266">
            <w:pPr>
              <w:pStyle w:val="a3"/>
              <w:spacing w:line="240" w:lineRule="auto"/>
              <w:rPr>
                <w:b/>
              </w:rPr>
            </w:pPr>
            <w:r>
              <w:rPr>
                <w:b/>
              </w:rPr>
              <w:t xml:space="preserve">С </w:t>
            </w:r>
            <w:r w:rsidR="00304266">
              <w:rPr>
                <w:b/>
              </w:rPr>
              <w:t>10.04.</w:t>
            </w:r>
            <w:r w:rsidR="002D1905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="0024482E">
              <w:rPr>
                <w:b/>
              </w:rPr>
              <w:t>12.04. Ф</w:t>
            </w:r>
            <w:r w:rsidR="00304266">
              <w:rPr>
                <w:b/>
              </w:rPr>
              <w:t xml:space="preserve">естиваль </w:t>
            </w:r>
            <w:r w:rsidR="002D1905">
              <w:rPr>
                <w:b/>
              </w:rPr>
              <w:t>«</w:t>
            </w:r>
            <w:r w:rsidR="00304266">
              <w:rPr>
                <w:b/>
              </w:rPr>
              <w:t>П</w:t>
            </w:r>
            <w:r w:rsidR="002D1905">
              <w:rPr>
                <w:b/>
              </w:rPr>
              <w:t>ЕРВЫЙ»</w:t>
            </w:r>
            <w:r w:rsidR="003E54E7">
              <w:rPr>
                <w:b/>
              </w:rPr>
              <w:t>, приуроченн</w:t>
            </w:r>
            <w:r w:rsidR="00113BC5">
              <w:rPr>
                <w:b/>
              </w:rPr>
              <w:t>ый</w:t>
            </w:r>
            <w:r w:rsidR="003E54E7">
              <w:rPr>
                <w:b/>
              </w:rPr>
              <w:t xml:space="preserve"> к 60-летию со дня первого полета человека в космос</w:t>
            </w:r>
            <w:r w:rsidR="00304266">
              <w:rPr>
                <w:b/>
              </w:rPr>
              <w:t>:</w:t>
            </w:r>
          </w:p>
          <w:p w:rsidR="00CE6019" w:rsidRDefault="00CE6019" w:rsidP="00304266">
            <w:pPr>
              <w:pStyle w:val="a3"/>
              <w:spacing w:line="240" w:lineRule="auto"/>
              <w:rPr>
                <w:b/>
              </w:rPr>
            </w:pPr>
          </w:p>
          <w:p w:rsidR="00304266" w:rsidRDefault="00304266" w:rsidP="00304266">
            <w:pPr>
              <w:pStyle w:val="a3"/>
              <w:spacing w:line="240" w:lineRule="auto"/>
              <w:rPr>
                <w:b/>
              </w:rPr>
            </w:pPr>
            <w:r>
              <w:rPr>
                <w:b/>
              </w:rPr>
              <w:t xml:space="preserve">10.04. в 10-00 </w:t>
            </w:r>
            <w:r w:rsidRPr="00B116C2">
              <w:rPr>
                <w:b/>
              </w:rPr>
              <w:t>Научное шоу «Лаборатория космических услуг»</w:t>
            </w:r>
            <w:r w:rsidR="0024482E">
              <w:rPr>
                <w:b/>
              </w:rPr>
              <w:t>.</w:t>
            </w:r>
          </w:p>
          <w:p w:rsidR="00113BC5" w:rsidRPr="00D82DB6" w:rsidRDefault="00304266" w:rsidP="00D82DB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553E02">
              <w:rPr>
                <w:i/>
                <w:color w:val="555555"/>
              </w:rPr>
              <w:t xml:space="preserve">Благодаря занимательным опытам ребята смогут узнать особенности всех планет Солнечной системы и получат незабываемые впечатления от экспериментов с катушками Тесла и световыми </w:t>
            </w:r>
            <w:r w:rsidRPr="00D82DB6">
              <w:rPr>
                <w:i/>
                <w:lang w:eastAsia="en-US"/>
              </w:rPr>
              <w:t>приборами.</w:t>
            </w:r>
            <w:r w:rsidRPr="000B70B2">
              <w:rPr>
                <w:b/>
                <w:i/>
                <w:lang w:eastAsia="en-US"/>
              </w:rPr>
              <w:t>6+</w:t>
            </w:r>
          </w:p>
          <w:p w:rsidR="0024482E" w:rsidRPr="00D82DB6" w:rsidRDefault="0024482E" w:rsidP="0024482E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D82DB6">
              <w:rPr>
                <w:b/>
                <w:lang w:eastAsia="en-US"/>
              </w:rPr>
              <w:t>10.04. в 15:00 и 17:00 Аудиовизуальный спектакль «Маленький принц».</w:t>
            </w:r>
            <w:r w:rsidRPr="00D82DB6">
              <w:rPr>
                <w:i/>
                <w:lang w:eastAsia="en-US"/>
              </w:rPr>
              <w:t xml:space="preserve"> Приглашает на сказочную историю о доверии, ответственности и дружбе, которая учит слушать не только свой разум в принятии решений, но и свое сердце, ведь главного глазами не увидишь.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6</w:t>
            </w:r>
            <w:r w:rsidRPr="000B70B2">
              <w:rPr>
                <w:b/>
                <w:i/>
                <w:lang w:eastAsia="en-US"/>
              </w:rPr>
              <w:t>+</w:t>
            </w:r>
          </w:p>
          <w:p w:rsidR="002559F5" w:rsidRPr="00D82DB6" w:rsidRDefault="00304266" w:rsidP="00D82DB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D82DB6">
              <w:rPr>
                <w:b/>
                <w:lang w:eastAsia="en-US"/>
              </w:rPr>
              <w:t xml:space="preserve">Каждое воскресенье в 10-00 </w:t>
            </w:r>
            <w:r w:rsidR="00433365">
              <w:rPr>
                <w:b/>
                <w:lang w:eastAsia="en-US"/>
              </w:rPr>
              <w:t>П</w:t>
            </w:r>
            <w:r w:rsidRPr="00D82DB6">
              <w:rPr>
                <w:b/>
                <w:lang w:eastAsia="en-US"/>
              </w:rPr>
              <w:t>рограмма «Есть у Солнышка семья»</w:t>
            </w:r>
            <w:r w:rsidR="00F050B2" w:rsidRPr="00D82DB6">
              <w:rPr>
                <w:i/>
                <w:lang w:eastAsia="en-US"/>
              </w:rPr>
              <w:t xml:space="preserve">. </w:t>
            </w:r>
            <w:r w:rsidRPr="00D82DB6">
              <w:rPr>
                <w:i/>
                <w:lang w:eastAsia="en-US"/>
              </w:rPr>
              <w:t>На занятии юные посетители познакомятся с Солнечной системой и узнают много интересного о ближайших к нам планетах</w:t>
            </w:r>
            <w:r w:rsidRPr="000B70B2">
              <w:rPr>
                <w:b/>
                <w:i/>
                <w:lang w:eastAsia="en-US"/>
              </w:rPr>
              <w:t xml:space="preserve">. </w:t>
            </w:r>
            <w:r w:rsidR="00F050B2" w:rsidRPr="000B70B2">
              <w:rPr>
                <w:b/>
                <w:i/>
                <w:lang w:eastAsia="en-US"/>
              </w:rPr>
              <w:t>0</w:t>
            </w:r>
            <w:r w:rsidRPr="000B70B2">
              <w:rPr>
                <w:b/>
                <w:i/>
                <w:lang w:eastAsia="en-US"/>
              </w:rPr>
              <w:t>+</w:t>
            </w:r>
          </w:p>
          <w:p w:rsidR="00304266" w:rsidRPr="00D82DB6" w:rsidRDefault="002559F5" w:rsidP="00D82DB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D82DB6">
              <w:rPr>
                <w:b/>
                <w:lang w:eastAsia="en-US"/>
              </w:rPr>
              <w:t xml:space="preserve">Каждую субботу и воскресенье в 15:00 и 16:00 </w:t>
            </w:r>
            <w:r w:rsidR="00433365">
              <w:rPr>
                <w:b/>
                <w:lang w:eastAsia="en-US"/>
              </w:rPr>
              <w:t>П</w:t>
            </w:r>
            <w:r w:rsidR="00304266" w:rsidRPr="00D82DB6">
              <w:rPr>
                <w:b/>
                <w:lang w:eastAsia="en-US"/>
              </w:rPr>
              <w:t>рограмма «Космическое путешествие»</w:t>
            </w:r>
            <w:r w:rsidR="00F050B2" w:rsidRPr="00D82DB6">
              <w:rPr>
                <w:b/>
                <w:lang w:eastAsia="en-US"/>
              </w:rPr>
              <w:t>.</w:t>
            </w:r>
            <w:r w:rsidR="00F050B2" w:rsidRPr="00D82DB6">
              <w:rPr>
                <w:i/>
                <w:lang w:eastAsia="en-US"/>
              </w:rPr>
              <w:t xml:space="preserve"> </w:t>
            </w:r>
            <w:r w:rsidR="00304266" w:rsidRPr="00B11ABD">
              <w:rPr>
                <w:i/>
                <w:lang w:eastAsia="en-US"/>
              </w:rPr>
              <w:t xml:space="preserve">Ее участники посмотрят </w:t>
            </w:r>
            <w:proofErr w:type="spellStart"/>
            <w:r w:rsidR="00304266" w:rsidRPr="00B11ABD">
              <w:rPr>
                <w:i/>
                <w:lang w:eastAsia="en-US"/>
              </w:rPr>
              <w:t>полнокупольный</w:t>
            </w:r>
            <w:proofErr w:type="spellEnd"/>
            <w:r w:rsidR="00304266" w:rsidRPr="00B11ABD">
              <w:rPr>
                <w:i/>
                <w:lang w:eastAsia="en-US"/>
              </w:rPr>
              <w:t xml:space="preserve"> мультфильм «</w:t>
            </w:r>
            <w:proofErr w:type="spellStart"/>
            <w:r w:rsidR="00304266" w:rsidRPr="00B11ABD">
              <w:rPr>
                <w:i/>
                <w:lang w:eastAsia="en-US"/>
              </w:rPr>
              <w:t>Полярис</w:t>
            </w:r>
            <w:proofErr w:type="spellEnd"/>
            <w:r w:rsidR="00304266" w:rsidRPr="00B11ABD">
              <w:rPr>
                <w:i/>
                <w:lang w:eastAsia="en-US"/>
              </w:rPr>
              <w:t>» или «Люсия</w:t>
            </w:r>
            <w:r w:rsidR="00304266">
              <w:rPr>
                <w:i/>
                <w:lang w:eastAsia="en-US"/>
              </w:rPr>
              <w:t>. Тайна падающих звезд</w:t>
            </w:r>
            <w:r w:rsidR="00304266" w:rsidRPr="00B11ABD">
              <w:rPr>
                <w:i/>
                <w:lang w:eastAsia="en-US"/>
              </w:rPr>
              <w:t xml:space="preserve">», а также примут участие в занимательной программе «Астрофизические явления». </w:t>
            </w:r>
            <w:r w:rsidR="00304266" w:rsidRPr="000B70B2">
              <w:rPr>
                <w:b/>
                <w:i/>
                <w:lang w:eastAsia="en-US"/>
              </w:rPr>
              <w:t>6+</w:t>
            </w:r>
          </w:p>
          <w:p w:rsidR="0024482E" w:rsidRDefault="00304266" w:rsidP="00D82DB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82DB6">
              <w:rPr>
                <w:b/>
                <w:lang w:eastAsia="en-US"/>
              </w:rPr>
              <w:t>С 1</w:t>
            </w:r>
            <w:r w:rsidR="0024482E">
              <w:rPr>
                <w:b/>
                <w:lang w:eastAsia="en-US"/>
              </w:rPr>
              <w:t>0</w:t>
            </w:r>
            <w:r w:rsidRPr="00D82DB6">
              <w:rPr>
                <w:b/>
                <w:lang w:eastAsia="en-US"/>
              </w:rPr>
              <w:t>.04.</w:t>
            </w:r>
            <w:r w:rsidR="00CE6019" w:rsidRPr="00D82DB6">
              <w:rPr>
                <w:b/>
                <w:lang w:eastAsia="en-US"/>
              </w:rPr>
              <w:t xml:space="preserve"> </w:t>
            </w:r>
            <w:r w:rsidR="0024482E">
              <w:rPr>
                <w:b/>
                <w:lang w:eastAsia="en-US"/>
              </w:rPr>
              <w:t>работают новые выставки:</w:t>
            </w:r>
          </w:p>
          <w:p w:rsidR="00304266" w:rsidRPr="00D82DB6" w:rsidRDefault="00304266" w:rsidP="00D82DB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82DB6">
              <w:rPr>
                <w:b/>
                <w:lang w:eastAsia="en-US"/>
              </w:rPr>
              <w:t>Фотовыставка «Наш Гагарин»</w:t>
            </w:r>
          </w:p>
          <w:p w:rsidR="00304266" w:rsidRPr="0094718B" w:rsidRDefault="00304266" w:rsidP="00D82DB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94718B">
              <w:rPr>
                <w:i/>
                <w:lang w:eastAsia="en-US"/>
              </w:rPr>
              <w:t>Выставка предоставлена мемориальным музеем космонавтики, г. Москва.</w:t>
            </w:r>
          </w:p>
          <w:p w:rsidR="00304266" w:rsidRPr="0094718B" w:rsidRDefault="002138A3" w:rsidP="00D82DB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Она </w:t>
            </w:r>
            <w:r w:rsidR="00304266" w:rsidRPr="0094718B">
              <w:rPr>
                <w:i/>
                <w:lang w:eastAsia="en-US"/>
              </w:rPr>
              <w:t>рассказывает о первом космонавте Земли.</w:t>
            </w:r>
          </w:p>
          <w:p w:rsidR="0024482E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82DB6">
              <w:rPr>
                <w:b/>
                <w:lang w:eastAsia="en-US"/>
              </w:rPr>
              <w:t xml:space="preserve">Выставка рисунков </w:t>
            </w:r>
            <w:r w:rsidR="00CE0DF1" w:rsidRPr="00D82DB6">
              <w:rPr>
                <w:b/>
                <w:lang w:eastAsia="en-US"/>
              </w:rPr>
              <w:t>«Первый полёт»</w:t>
            </w:r>
            <w:r w:rsidR="0024482E">
              <w:rPr>
                <w:b/>
                <w:lang w:eastAsia="en-US"/>
              </w:rPr>
              <w:t xml:space="preserve">. </w:t>
            </w:r>
          </w:p>
          <w:p w:rsidR="00304266" w:rsidRPr="00D82DB6" w:rsidRDefault="0024482E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24482E">
              <w:rPr>
                <w:i/>
                <w:lang w:eastAsia="en-US"/>
              </w:rPr>
              <w:t>Работы воспитанников</w:t>
            </w:r>
            <w:r w:rsidR="00CE0DF1" w:rsidRPr="0024482E">
              <w:rPr>
                <w:i/>
                <w:lang w:eastAsia="en-US"/>
              </w:rPr>
              <w:t xml:space="preserve"> </w:t>
            </w:r>
            <w:r w:rsidR="00304266" w:rsidRPr="0024482E">
              <w:rPr>
                <w:i/>
                <w:lang w:eastAsia="en-US"/>
              </w:rPr>
              <w:t>изостудии Детского космического центра «Рисуем космос»</w:t>
            </w:r>
            <w:r>
              <w:rPr>
                <w:i/>
                <w:lang w:eastAsia="en-US"/>
              </w:rPr>
              <w:t>.</w:t>
            </w:r>
            <w:r w:rsidR="00113BC5" w:rsidRPr="00D82DB6">
              <w:rPr>
                <w:b/>
                <w:lang w:eastAsia="en-US"/>
              </w:rPr>
              <w:t xml:space="preserve"> </w:t>
            </w:r>
          </w:p>
          <w:p w:rsidR="00304266" w:rsidRPr="00D82DB6" w:rsidRDefault="00304266" w:rsidP="00D82DB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82DB6">
              <w:rPr>
                <w:b/>
                <w:lang w:eastAsia="en-US"/>
              </w:rPr>
              <w:t xml:space="preserve">Выставка </w:t>
            </w:r>
            <w:r w:rsidR="0024482E">
              <w:rPr>
                <w:b/>
                <w:lang w:eastAsia="en-US"/>
              </w:rPr>
              <w:t>подарков музею</w:t>
            </w:r>
            <w:r w:rsidRPr="00D82DB6">
              <w:rPr>
                <w:b/>
                <w:lang w:eastAsia="en-US"/>
              </w:rPr>
              <w:t xml:space="preserve"> К.Э. Циолк</w:t>
            </w:r>
            <w:r w:rsidR="0024482E">
              <w:rPr>
                <w:b/>
                <w:lang w:eastAsia="en-US"/>
              </w:rPr>
              <w:t>овского, авиации и космонавтики</w:t>
            </w:r>
            <w:bookmarkStart w:id="0" w:name="_GoBack"/>
            <w:bookmarkEnd w:id="0"/>
            <w:r w:rsidRPr="00D82DB6">
              <w:rPr>
                <w:b/>
                <w:lang w:eastAsia="en-US"/>
              </w:rPr>
              <w:t>.</w:t>
            </w:r>
          </w:p>
          <w:p w:rsidR="00304266" w:rsidRPr="00D82DB6" w:rsidRDefault="00304266" w:rsidP="0030426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3D6FEF">
              <w:rPr>
                <w:i/>
                <w:lang w:eastAsia="en-US"/>
              </w:rPr>
              <w:t xml:space="preserve">Посетители увидят подарки и приобретения музея за </w:t>
            </w:r>
            <w:r w:rsidR="0024482E">
              <w:rPr>
                <w:i/>
                <w:lang w:eastAsia="en-US"/>
              </w:rPr>
              <w:t>последнее время</w:t>
            </w:r>
            <w:r w:rsidRPr="003D6FEF">
              <w:rPr>
                <w:i/>
                <w:lang w:eastAsia="en-US"/>
              </w:rPr>
              <w:t>, пополнившие состав фондовых коллекций музея. Это бюст К.Э. Циолковского, редкие марки космической тематики, макеты космических аппаратов, личные вещи космонавтов - уникальные свидетельства истории российской космонавтики.</w:t>
            </w:r>
            <w:r>
              <w:rPr>
                <w:i/>
                <w:lang w:eastAsia="en-US"/>
              </w:rPr>
              <w:t xml:space="preserve"> </w:t>
            </w:r>
            <w:r w:rsidRPr="000B70B2">
              <w:rPr>
                <w:b/>
                <w:i/>
                <w:lang w:eastAsia="en-US"/>
              </w:rPr>
              <w:t>0+</w:t>
            </w:r>
          </w:p>
          <w:p w:rsidR="0024482E" w:rsidRDefault="0024482E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Постоянная экспозиция:</w:t>
            </w:r>
          </w:p>
          <w:p w:rsidR="00304266" w:rsidRPr="00D82DB6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82DB6">
              <w:rPr>
                <w:b/>
                <w:lang w:eastAsia="en-US"/>
              </w:rPr>
              <w:t>Экспозиция «Пилотируемая космонавтика»</w:t>
            </w:r>
          </w:p>
          <w:p w:rsidR="00304266" w:rsidRPr="00886D23" w:rsidRDefault="00304266" w:rsidP="0030426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Познакомит посетителей с историей освоения космического пространства, жизнью космонавтов на Международной космической станции. На выставке представлены костюмы и личные вещи космонавтов, экспонаты с космических кораблей, приборы, использовавшиеся на космических станциях, макеты спутников и ракет и др.</w:t>
            </w:r>
          </w:p>
          <w:p w:rsidR="00304266" w:rsidRPr="00886D23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«Исследование космического пространства»</w:t>
            </w:r>
          </w:p>
          <w:p w:rsidR="00304266" w:rsidRPr="00886D23" w:rsidRDefault="00304266" w:rsidP="0030426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Посетители познакомятся с глобусами Луны и Марса, образцами минералов, которые могут встречаться на других планетах, составными частями космических аппаратов, макетами ракет-носителей и действующих российских спутников. Будет продемонстрирован уникальный медиа-контент, включающий в себя видеоролики об изучении планет Солнечной системы и др.</w:t>
            </w:r>
          </w:p>
          <w:p w:rsidR="00304266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A758E2">
              <w:rPr>
                <w:b/>
                <w:lang w:eastAsia="en-US"/>
              </w:rPr>
              <w:t>Зал «</w:t>
            </w:r>
            <w:r>
              <w:rPr>
                <w:b/>
                <w:lang w:eastAsia="en-US"/>
              </w:rPr>
              <w:t>Виртуальная космонавтика</w:t>
            </w:r>
            <w:r w:rsidRPr="00A758E2">
              <w:rPr>
                <w:b/>
                <w:lang w:eastAsia="en-US"/>
              </w:rPr>
              <w:t>»</w:t>
            </w:r>
          </w:p>
          <w:p w:rsidR="00304266" w:rsidRPr="00EA589D" w:rsidRDefault="00304266" w:rsidP="00304266">
            <w:pPr>
              <w:pStyle w:val="a3"/>
              <w:spacing w:line="240" w:lineRule="auto"/>
              <w:jc w:val="both"/>
              <w:rPr>
                <w:i/>
              </w:rPr>
            </w:pPr>
            <w:r w:rsidRPr="00C26245">
              <w:rPr>
                <w:i/>
              </w:rPr>
              <w:t>Среди взрослых посетителей нашего Космоцентра есть те, кто в детстве мечтал стать космонавтом. И, наверняка, вам и сейчас интересно, что значит эта профессия, как устроена орбитальная станция, как управлять космическим кораблём, как происходит обучение и подготовка к полёту.</w:t>
            </w:r>
            <w:r w:rsidRPr="00C26245">
              <w:rPr>
                <w:i/>
              </w:rPr>
              <w:br/>
              <w:t>Жителям Кирова повезло - в нашем Космоцентре есть интерактивный зал виртуальной космонавтики</w:t>
            </w:r>
            <w:r>
              <w:rPr>
                <w:i/>
              </w:rPr>
              <w:t>. Приглашаем всех в</w:t>
            </w:r>
            <w:r w:rsidRPr="00C26245">
              <w:rPr>
                <w:i/>
              </w:rPr>
              <w:t xml:space="preserve"> уникальное место даже в масштабах страны</w:t>
            </w:r>
            <w:r>
              <w:rPr>
                <w:i/>
              </w:rPr>
              <w:t xml:space="preserve"> и мира</w:t>
            </w:r>
            <w:r w:rsidRPr="00C26245">
              <w:rPr>
                <w:i/>
              </w:rPr>
              <w:t>!</w:t>
            </w:r>
            <w:r>
              <w:rPr>
                <w:i/>
              </w:rPr>
              <w:t xml:space="preserve"> </w:t>
            </w:r>
            <w:r w:rsidRPr="00EA589D">
              <w:rPr>
                <w:b/>
                <w:i/>
              </w:rPr>
              <w:t>12+</w:t>
            </w:r>
          </w:p>
          <w:p w:rsidR="00304266" w:rsidRPr="00886D23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Выставка «Вятский космонавт Виктор Савиных»</w:t>
            </w:r>
          </w:p>
          <w:p w:rsidR="00304266" w:rsidRPr="00EA589D" w:rsidRDefault="00304266" w:rsidP="00304266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>Выставка посвящена В. П. Савиных, лётчику-космонавту СССР, дважды Герою Советского Союза, Почетному гражданину г. Кирова и Кировской области. На выставке представлены личные вещи космонавта, которые он использовал во время полётов: космические костюмы, образцы космической техники, оборудование для проведения экспериментов с растениями в космосе и др.</w:t>
            </w:r>
            <w:r w:rsidRPr="00EA589D">
              <w:rPr>
                <w:i/>
                <w:lang w:eastAsia="en-US"/>
              </w:rPr>
              <w:t xml:space="preserve"> </w:t>
            </w:r>
            <w:r w:rsidRPr="00EA589D">
              <w:rPr>
                <w:b/>
                <w:i/>
                <w:lang w:eastAsia="en-US"/>
              </w:rPr>
              <w:t>0+</w:t>
            </w:r>
          </w:p>
          <w:p w:rsidR="00304266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D03F0">
              <w:rPr>
                <w:b/>
                <w:lang w:eastAsia="en-US"/>
              </w:rPr>
              <w:t>Фотовыставка «Сотый космонавт планеты», посвященная 40-летию</w:t>
            </w:r>
            <w:r>
              <w:rPr>
                <w:b/>
                <w:lang w:eastAsia="en-US"/>
              </w:rPr>
              <w:t xml:space="preserve"> первого полета В.П. Савиных в космос</w:t>
            </w:r>
          </w:p>
          <w:p w:rsidR="00304266" w:rsidRPr="00304266" w:rsidRDefault="00304266" w:rsidP="00304266">
            <w:pPr>
              <w:pStyle w:val="a3"/>
              <w:spacing w:line="240" w:lineRule="auto"/>
              <w:jc w:val="both"/>
              <w:rPr>
                <w:i/>
              </w:rPr>
            </w:pPr>
            <w:r w:rsidRPr="006C101B">
              <w:rPr>
                <w:i/>
              </w:rPr>
              <w:t>Выставка посвящена первому полёту Виктора Петровича Савиных, который состоялся с 12 марта по 26 мая 1981 г. На выставке будут представлены фотоматериалы из фондов музея К.Э. Циолковского, авиации и космонавтики и архивные материалы ЦГАКО (Центрального государственного архива Кировской области)</w:t>
            </w:r>
          </w:p>
        </w:tc>
      </w:tr>
      <w:tr w:rsidR="00304266" w:rsidTr="00CE7D45">
        <w:tc>
          <w:tcPr>
            <w:tcW w:w="2972" w:type="dxa"/>
          </w:tcPr>
          <w:p w:rsidR="00304266" w:rsidRPr="00886D23" w:rsidRDefault="00304266" w:rsidP="003042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Планетарий Детского космического центра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 им. В.П. Савиных 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(ул. Преображенская, 14)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lang w:eastAsia="en-US"/>
              </w:rPr>
            </w:pPr>
            <w:r w:rsidRPr="00886D23">
              <w:rPr>
                <w:lang w:eastAsia="en-US"/>
              </w:rPr>
              <w:t>Расписание сеансов: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lang w:eastAsia="en-US"/>
              </w:rPr>
            </w:pPr>
            <w:r w:rsidRPr="00886D23">
              <w:rPr>
                <w:lang w:eastAsia="en-US"/>
              </w:rPr>
              <w:t>10:00, 11:00, 12:00, 13:00, 14:00, 15:00, 16:00, 17:00</w:t>
            </w:r>
          </w:p>
          <w:p w:rsidR="00304266" w:rsidRPr="00886D23" w:rsidRDefault="00304266" w:rsidP="003042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304266" w:rsidRDefault="00304266" w:rsidP="003042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lang w:eastAsia="en-US"/>
              </w:rPr>
              <w:t>Сеансы могут быть изменены из-за записи групп</w:t>
            </w:r>
          </w:p>
        </w:tc>
        <w:tc>
          <w:tcPr>
            <w:tcW w:w="8080" w:type="dxa"/>
          </w:tcPr>
          <w:p w:rsidR="00304266" w:rsidRPr="00886D23" w:rsidRDefault="00304266" w:rsidP="00304266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Фильмы в планетарии:</w:t>
            </w:r>
          </w:p>
          <w:p w:rsidR="00304266" w:rsidRPr="00D53642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«Времена года</w:t>
            </w:r>
            <w:r>
              <w:rPr>
                <w:rFonts w:eastAsia="Calibri"/>
                <w:b/>
                <w:bCs/>
              </w:rPr>
              <w:t>. Весна</w:t>
            </w:r>
            <w:r w:rsidRPr="00886D23">
              <w:rPr>
                <w:rFonts w:eastAsia="Calibri"/>
                <w:b/>
                <w:bCs/>
              </w:rPr>
              <w:t xml:space="preserve">» </w:t>
            </w:r>
            <w:r w:rsidRPr="00886D23">
              <w:rPr>
                <w:i/>
              </w:rPr>
              <w:t xml:space="preserve">Во время просмотра фильма зрители увидят созвездия, которые можно наблюдать в определенное время года, узнают об особо заметных астрономических явлениях, характерных для конкретного времени года, соприкоснутся с легендами, рассказывающими о появлении созвездий на небе. </w:t>
            </w:r>
            <w:r w:rsidRPr="00886D23">
              <w:rPr>
                <w:b/>
                <w:lang w:eastAsia="en-US"/>
              </w:rPr>
              <w:t>6+</w:t>
            </w:r>
          </w:p>
          <w:p w:rsidR="00304266" w:rsidRPr="00886D23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«Мышата и Луна»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про мышат, которые задаются вопросом: кто ест сияющий на небе Лунный Сыр? Ни сова, ни летучие мыши не могут им помочь, и тогда герои обращаются за помощью к роботам-астронавтам. Они рассказывают мышатам о морях без воды, лунных рыбах и кратерах.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</w:t>
            </w:r>
            <w:proofErr w:type="spellStart"/>
            <w:r w:rsidRPr="00886D23">
              <w:rPr>
                <w:rFonts w:eastAsia="Calibri"/>
                <w:b/>
                <w:bCs/>
              </w:rPr>
              <w:t>Полярис</w:t>
            </w:r>
            <w:proofErr w:type="spellEnd"/>
            <w:r w:rsidRPr="00886D23">
              <w:rPr>
                <w:rFonts w:eastAsia="Calibri"/>
                <w:b/>
                <w:bCs/>
              </w:rPr>
              <w:t xml:space="preserve">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о невероятно трогательной и захватывающей истории, о дружбе Белого медведя Владимира и пингвина Джеймса. Друзья строят обсерваторию, а затем — импровизированный космический корабль, на котором совершают межпланетное путешествие.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304266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«Легенды звездного неба»</w:t>
            </w:r>
            <w:r w:rsidRPr="00886D23">
              <w:rPr>
                <w:i/>
              </w:rPr>
              <w:t xml:space="preserve"> Фильм о вознесенных на небо героях древних сказаний, давших названия звездам и созвездиям.</w:t>
            </w:r>
            <w:r w:rsidRPr="00886D23">
              <w:t> 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304266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Cs/>
                <w:i/>
              </w:rPr>
            </w:pPr>
            <w:r w:rsidRPr="004C2E21">
              <w:rPr>
                <w:rFonts w:eastAsia="Calibri"/>
                <w:b/>
              </w:rPr>
              <w:t xml:space="preserve">«Два </w:t>
            </w:r>
            <w:proofErr w:type="spellStart"/>
            <w:r w:rsidRPr="004C2E21">
              <w:rPr>
                <w:rFonts w:eastAsia="Calibri"/>
                <w:b/>
              </w:rPr>
              <w:t>стёклышка</w:t>
            </w:r>
            <w:proofErr w:type="spellEnd"/>
            <w:r w:rsidRPr="004C2E21">
              <w:rPr>
                <w:rFonts w:eastAsia="Calibri"/>
                <w:b/>
              </w:rPr>
              <w:t xml:space="preserve">. Удивительный телескоп» </w:t>
            </w:r>
            <w:proofErr w:type="spellStart"/>
            <w:r w:rsidRPr="004C2E21">
              <w:rPr>
                <w:rFonts w:eastAsia="Calibri"/>
                <w:bCs/>
                <w:i/>
              </w:rPr>
              <w:t>Полнокупольный</w:t>
            </w:r>
            <w:proofErr w:type="spellEnd"/>
            <w:r w:rsidRPr="004C2E21">
              <w:rPr>
                <w:rFonts w:eastAsia="Calibri"/>
                <w:bCs/>
                <w:i/>
              </w:rPr>
              <w:t xml:space="preserve"> фильм рассказывает об истории телескопа, начиная с момента, когда тот представлял собой всего лишь два маленьких кусочка стекла. Рассматриваются также различные типы современных оптических телескопов, как наземных, так и космических. А самое главное — с их помощью зрители смогут открыть для себя далекий космос.</w:t>
            </w:r>
            <w:r w:rsidRPr="004C2E21">
              <w:rPr>
                <w:rFonts w:eastAsia="Calibri"/>
                <w:b/>
              </w:rPr>
              <w:t xml:space="preserve"> 6+</w:t>
            </w:r>
            <w:r w:rsidRPr="004C2E21">
              <w:rPr>
                <w:rFonts w:eastAsia="Calibri"/>
              </w:rPr>
              <w:t> </w:t>
            </w:r>
          </w:p>
          <w:p w:rsidR="00304266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073F5A">
              <w:rPr>
                <w:rFonts w:eastAsia="Calibri"/>
                <w:b/>
                <w:bCs/>
              </w:rPr>
              <w:t>«Беспокойная Вселенная»</w:t>
            </w:r>
            <w:r>
              <w:rPr>
                <w:rStyle w:val="a8"/>
                <w:rFonts w:ascii="Arial" w:hAnsi="Arial" w:cs="Arial"/>
                <w:color w:val="800000"/>
                <w:sz w:val="23"/>
                <w:szCs w:val="23"/>
                <w:shd w:val="clear" w:color="auto" w:fill="FFFFFF"/>
              </w:rPr>
              <w:t xml:space="preserve"> </w:t>
            </w:r>
            <w:r w:rsidRPr="00073F5A">
              <w:rPr>
                <w:rFonts w:eastAsia="Calibri"/>
                <w:bCs/>
                <w:i/>
              </w:rPr>
              <w:t>Мы привыкли к неизменности и спокойствию звёздного неба над головой – звёзды, которые видим мы, видели и наши далёкие предки.</w:t>
            </w:r>
            <w:r>
              <w:rPr>
                <w:rFonts w:eastAsia="Calibri"/>
                <w:bCs/>
                <w:i/>
              </w:rPr>
              <w:t xml:space="preserve"> </w:t>
            </w:r>
            <w:r w:rsidRPr="00073F5A">
              <w:rPr>
                <w:rFonts w:eastAsia="Calibri"/>
                <w:bCs/>
                <w:i/>
              </w:rPr>
              <w:t>Но если посмотреть на Вселенную в рентгеновских лучах и гамма-лучах, мы увидим быстрые, мощные, иногда катастрофические процессы – взрывы сверхновых, рождение пульсаров и нейтронных звёзд, столкновения и взаимодействия галактик.</w:t>
            </w:r>
            <w:r w:rsidRPr="00886D2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12+</w:t>
            </w:r>
          </w:p>
          <w:p w:rsidR="00304266" w:rsidRPr="00886D23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«От Земли во Вселенную» </w:t>
            </w:r>
            <w:r w:rsidRPr="00886D23">
              <w:rPr>
                <w:i/>
                <w:shd w:val="clear" w:color="auto" w:fill="FFFFFF"/>
              </w:rPr>
              <w:t xml:space="preserve">Этот фильм отправляет нас в путешествие во времени и пространстве для того, чтобы понять, какой огромный прогресс совершило человечество в исследовании Вселенной. 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304266" w:rsidRDefault="00304266" w:rsidP="00304266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«Путешествие по Солнечной системе» </w:t>
            </w:r>
            <w:r w:rsidRPr="00886D23">
              <w:rPr>
                <w:i/>
              </w:rPr>
              <w:t xml:space="preserve">Фильм рассказывает о планетах Солнечной системы.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304266" w:rsidRPr="00886D23" w:rsidRDefault="00304266" w:rsidP="00304266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«Люсия. Тайна падающих звёзд» </w:t>
            </w:r>
            <w:r w:rsidRPr="00886D23">
              <w:rPr>
                <w:i/>
              </w:rPr>
              <w:t xml:space="preserve">Белый медведь Владимир и пингвин Джеймс отправляются в космос для изучения полярного сияния. Столкнувшись с метеоритом, они терпят крушение. Спасает их колибри Люсия. Она рассказывает друзьям легенду о «камнях света» и вовлекает в новые исследования.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304266" w:rsidRDefault="00304266" w:rsidP="00304266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«Созвездия весеннего неба» 12+ 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«Курс на Марс» </w:t>
            </w:r>
            <w:r w:rsidRPr="009A194D">
              <w:rPr>
                <w:rFonts w:eastAsia="Calibri"/>
                <w:bCs/>
                <w:i/>
              </w:rPr>
              <w:t>Об истории изучения «красной планеты</w:t>
            </w:r>
            <w:r>
              <w:rPr>
                <w:rFonts w:eastAsia="Calibri"/>
                <w:bCs/>
                <w:i/>
              </w:rPr>
              <w:t xml:space="preserve">» в новой программе планетария. Это и открытия астрономов </w:t>
            </w:r>
            <w:r>
              <w:rPr>
                <w:rFonts w:eastAsia="Calibri"/>
                <w:bCs/>
                <w:i/>
                <w:lang w:val="en-US"/>
              </w:rPr>
              <w:t>XVI</w:t>
            </w:r>
            <w:r>
              <w:rPr>
                <w:rFonts w:eastAsia="Calibri"/>
                <w:bCs/>
                <w:i/>
              </w:rPr>
              <w:t xml:space="preserve"> – </w:t>
            </w:r>
            <w:r>
              <w:rPr>
                <w:rFonts w:eastAsia="Calibri"/>
                <w:bCs/>
                <w:i/>
                <w:lang w:val="en-US"/>
              </w:rPr>
              <w:t>XIX</w:t>
            </w:r>
            <w:r w:rsidRPr="009A194D">
              <w:rPr>
                <w:rFonts w:eastAsia="Calibri"/>
                <w:bCs/>
                <w:i/>
              </w:rPr>
              <w:t xml:space="preserve"> веков, и полёты к Марсу первых межп</w:t>
            </w:r>
            <w:r>
              <w:rPr>
                <w:rFonts w:eastAsia="Calibri"/>
                <w:bCs/>
                <w:i/>
              </w:rPr>
              <w:t xml:space="preserve">ланетных </w:t>
            </w:r>
            <w:r>
              <w:rPr>
                <w:rFonts w:eastAsia="Calibri"/>
                <w:bCs/>
                <w:i/>
              </w:rPr>
              <w:lastRenderedPageBreak/>
              <w:t xml:space="preserve">станций США и СССР в </w:t>
            </w:r>
            <w:r>
              <w:rPr>
                <w:rFonts w:eastAsia="Calibri"/>
                <w:bCs/>
                <w:i/>
                <w:lang w:val="en-US"/>
              </w:rPr>
              <w:t>XX</w:t>
            </w:r>
            <w:r w:rsidRPr="009A194D">
              <w:rPr>
                <w:rFonts w:eastAsia="Calibri"/>
                <w:bCs/>
                <w:i/>
              </w:rPr>
              <w:t xml:space="preserve"> веке, и работа современных орбитальных зондов и </w:t>
            </w:r>
            <w:proofErr w:type="spellStart"/>
            <w:r w:rsidRPr="009A194D">
              <w:rPr>
                <w:rFonts w:eastAsia="Calibri"/>
                <w:bCs/>
                <w:i/>
              </w:rPr>
              <w:t>марсоходов</w:t>
            </w:r>
            <w:proofErr w:type="spellEnd"/>
            <w:r w:rsidRPr="009A194D">
              <w:rPr>
                <w:rFonts w:eastAsia="Calibri"/>
                <w:bCs/>
                <w:i/>
              </w:rPr>
              <w:t xml:space="preserve">. </w:t>
            </w:r>
            <w:r w:rsidRPr="009A194D">
              <w:rPr>
                <w:rFonts w:eastAsia="Calibri"/>
                <w:b/>
                <w:bCs/>
              </w:rPr>
              <w:t>12+</w:t>
            </w:r>
          </w:p>
        </w:tc>
      </w:tr>
      <w:tr w:rsidR="00304266" w:rsidTr="00CE7D45">
        <w:tc>
          <w:tcPr>
            <w:tcW w:w="2972" w:type="dxa"/>
          </w:tcPr>
          <w:p w:rsidR="00304266" w:rsidRPr="00886D23" w:rsidRDefault="00304266" w:rsidP="00304266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Музей К.Э. Циолковского авиации и космонавтики (ул. Преображенская, 16)</w:t>
            </w:r>
          </w:p>
          <w:p w:rsidR="00304266" w:rsidRPr="00886D23" w:rsidRDefault="00304266" w:rsidP="00304266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Режим работы:</w:t>
            </w:r>
          </w:p>
          <w:p w:rsidR="00304266" w:rsidRPr="00886D23" w:rsidRDefault="00304266" w:rsidP="00304266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304266" w:rsidRPr="00886D23" w:rsidRDefault="00304266" w:rsidP="00304266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 с 10:00 до 18:00</w:t>
            </w:r>
          </w:p>
          <w:p w:rsidR="00304266" w:rsidRPr="00886D23" w:rsidRDefault="00304266" w:rsidP="00304266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8080" w:type="dxa"/>
          </w:tcPr>
          <w:p w:rsidR="00304266" w:rsidRPr="00886D23" w:rsidRDefault="00304266" w:rsidP="00304266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«Жизнь и деятельность великого российского ученого, основоположника космонавтики К.Э. Циолковского»</w:t>
            </w:r>
          </w:p>
          <w:p w:rsidR="00304266" w:rsidRDefault="00304266" w:rsidP="00304266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В экспозиции, посвященной Константину Эдуардовичу Циолковскому, представлен материал, раскрывающий детские и юношеские годы жизни будущего ученого, которые прошли в Вятке, его первые научные разработки и прижизненные издания. Среди экспонатов особое место занимают предметы быта конца XIX века, физические приборы периода деятельности Константина Эдуардовича, макет дирижабля и аэродинамической трубы К.Э. Циолковского.</w:t>
            </w:r>
          </w:p>
          <w:p w:rsidR="00304266" w:rsidRDefault="00304266" w:rsidP="00304266">
            <w:pPr>
              <w:rPr>
                <w:b/>
              </w:rPr>
            </w:pPr>
            <w:r w:rsidRPr="00D53642">
              <w:rPr>
                <w:b/>
              </w:rPr>
              <w:t xml:space="preserve">Фотовыставка </w:t>
            </w:r>
            <w:r>
              <w:rPr>
                <w:b/>
              </w:rPr>
              <w:t>«</w:t>
            </w:r>
            <w:r w:rsidRPr="00D53642">
              <w:rPr>
                <w:b/>
              </w:rPr>
              <w:t>Первый: Гагарин и Куба</w:t>
            </w:r>
            <w:r>
              <w:rPr>
                <w:b/>
              </w:rPr>
              <w:t>»</w:t>
            </w:r>
          </w:p>
          <w:p w:rsidR="00304266" w:rsidRDefault="00304266" w:rsidP="00304266">
            <w:pPr>
              <w:pStyle w:val="a3"/>
              <w:tabs>
                <w:tab w:val="left" w:pos="3060"/>
              </w:tabs>
              <w:spacing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D53642">
              <w:rPr>
                <w:i/>
              </w:rPr>
              <w:t xml:space="preserve">Выставка предоставлена Российским обществом дружбы с Кубой и рассказывает о визитах Гагарина на </w:t>
            </w:r>
            <w:r>
              <w:rPr>
                <w:i/>
              </w:rPr>
              <w:t>К</w:t>
            </w:r>
            <w:r w:rsidRPr="00D53642">
              <w:rPr>
                <w:i/>
              </w:rPr>
              <w:t>убу, истории российско-кубинских отношений.</w:t>
            </w:r>
          </w:p>
        </w:tc>
      </w:tr>
    </w:tbl>
    <w:p w:rsidR="00073F5A" w:rsidRDefault="00073F5A" w:rsidP="00073F5A">
      <w:pPr>
        <w:rPr>
          <w:b/>
          <w:sz w:val="28"/>
          <w:szCs w:val="32"/>
        </w:rPr>
      </w:pPr>
    </w:p>
    <w:p w:rsidR="00073F5A" w:rsidRDefault="00073F5A" w:rsidP="006C101B">
      <w:pPr>
        <w:jc w:val="center"/>
        <w:rPr>
          <w:b/>
          <w:sz w:val="28"/>
          <w:szCs w:val="32"/>
        </w:rPr>
      </w:pPr>
    </w:p>
    <w:p w:rsidR="009573E7" w:rsidRDefault="00045A9C" w:rsidP="006C101B">
      <w:pPr>
        <w:jc w:val="center"/>
        <w:rPr>
          <w:b/>
          <w:sz w:val="28"/>
          <w:szCs w:val="32"/>
        </w:rPr>
      </w:pPr>
      <w:r w:rsidRPr="004354E6">
        <w:rPr>
          <w:b/>
          <w:sz w:val="28"/>
          <w:szCs w:val="32"/>
        </w:rPr>
        <w:t>Официальный с</w:t>
      </w:r>
      <w:r w:rsidR="00B8404F" w:rsidRPr="004354E6">
        <w:rPr>
          <w:b/>
          <w:sz w:val="28"/>
          <w:szCs w:val="32"/>
        </w:rPr>
        <w:t xml:space="preserve">айт музея: </w:t>
      </w:r>
      <w:hyperlink r:id="rId6" w:history="1">
        <w:r w:rsidR="004354E6" w:rsidRPr="004354E6">
          <w:rPr>
            <w:rStyle w:val="a6"/>
            <w:b/>
            <w:sz w:val="28"/>
            <w:szCs w:val="32"/>
          </w:rPr>
          <w:t>https://dkc43.ru/</w:t>
        </w:r>
      </w:hyperlink>
    </w:p>
    <w:p w:rsidR="004354E6" w:rsidRDefault="004354E6" w:rsidP="004354E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Официальная группа в </w:t>
      </w:r>
      <w:r>
        <w:rPr>
          <w:b/>
          <w:sz w:val="28"/>
          <w:szCs w:val="32"/>
          <w:lang w:val="en-US"/>
        </w:rPr>
        <w:t>VK</w:t>
      </w:r>
      <w:r>
        <w:rPr>
          <w:b/>
          <w:sz w:val="28"/>
          <w:szCs w:val="32"/>
        </w:rPr>
        <w:t xml:space="preserve">: </w:t>
      </w:r>
      <w:hyperlink r:id="rId7" w:history="1">
        <w:r w:rsidRPr="00A559F7">
          <w:rPr>
            <w:rStyle w:val="a6"/>
            <w:b/>
            <w:sz w:val="28"/>
            <w:szCs w:val="32"/>
          </w:rPr>
          <w:t>https://vk.com/cosmomuseum43</w:t>
        </w:r>
      </w:hyperlink>
    </w:p>
    <w:sectPr w:rsidR="004354E6" w:rsidSect="005000D1">
      <w:pgSz w:w="11906" w:h="16838"/>
      <w:pgMar w:top="28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F"/>
    <w:rsid w:val="000050F6"/>
    <w:rsid w:val="00045A9C"/>
    <w:rsid w:val="00050D3E"/>
    <w:rsid w:val="00073F5A"/>
    <w:rsid w:val="000948DA"/>
    <w:rsid w:val="000B70B2"/>
    <w:rsid w:val="000C5D25"/>
    <w:rsid w:val="000E0681"/>
    <w:rsid w:val="00112B8A"/>
    <w:rsid w:val="00113BC5"/>
    <w:rsid w:val="00117258"/>
    <w:rsid w:val="001A179E"/>
    <w:rsid w:val="001C107D"/>
    <w:rsid w:val="001D11B2"/>
    <w:rsid w:val="001D25E3"/>
    <w:rsid w:val="001D4379"/>
    <w:rsid w:val="001E7755"/>
    <w:rsid w:val="001F2F44"/>
    <w:rsid w:val="002138A3"/>
    <w:rsid w:val="00240E3F"/>
    <w:rsid w:val="0024482E"/>
    <w:rsid w:val="002559F5"/>
    <w:rsid w:val="002578BA"/>
    <w:rsid w:val="002B1CD2"/>
    <w:rsid w:val="002B68AD"/>
    <w:rsid w:val="002D1905"/>
    <w:rsid w:val="00304266"/>
    <w:rsid w:val="00313701"/>
    <w:rsid w:val="00330ABC"/>
    <w:rsid w:val="00332942"/>
    <w:rsid w:val="00332CC2"/>
    <w:rsid w:val="003330D9"/>
    <w:rsid w:val="003474C6"/>
    <w:rsid w:val="0036434F"/>
    <w:rsid w:val="003870C1"/>
    <w:rsid w:val="003C1669"/>
    <w:rsid w:val="003D6FEF"/>
    <w:rsid w:val="003D7329"/>
    <w:rsid w:val="003E54E7"/>
    <w:rsid w:val="0040022F"/>
    <w:rsid w:val="00405CEF"/>
    <w:rsid w:val="00414319"/>
    <w:rsid w:val="00433365"/>
    <w:rsid w:val="004354E6"/>
    <w:rsid w:val="00440757"/>
    <w:rsid w:val="00440E83"/>
    <w:rsid w:val="00442263"/>
    <w:rsid w:val="004B0789"/>
    <w:rsid w:val="004C2CB2"/>
    <w:rsid w:val="004C2E21"/>
    <w:rsid w:val="004E28C3"/>
    <w:rsid w:val="004E77AE"/>
    <w:rsid w:val="004F0D0B"/>
    <w:rsid w:val="004F61B4"/>
    <w:rsid w:val="005000D1"/>
    <w:rsid w:val="0050152B"/>
    <w:rsid w:val="0050286B"/>
    <w:rsid w:val="0053249B"/>
    <w:rsid w:val="005356D2"/>
    <w:rsid w:val="00553E02"/>
    <w:rsid w:val="00576274"/>
    <w:rsid w:val="00591971"/>
    <w:rsid w:val="005D5AE4"/>
    <w:rsid w:val="005D71E4"/>
    <w:rsid w:val="005F5884"/>
    <w:rsid w:val="00604BE4"/>
    <w:rsid w:val="00624032"/>
    <w:rsid w:val="00627132"/>
    <w:rsid w:val="00634FDA"/>
    <w:rsid w:val="006366D6"/>
    <w:rsid w:val="006545F1"/>
    <w:rsid w:val="00663F8D"/>
    <w:rsid w:val="0066741B"/>
    <w:rsid w:val="006915C9"/>
    <w:rsid w:val="006A2D52"/>
    <w:rsid w:val="006B5378"/>
    <w:rsid w:val="006B727D"/>
    <w:rsid w:val="006C101B"/>
    <w:rsid w:val="006C7530"/>
    <w:rsid w:val="00701C13"/>
    <w:rsid w:val="00703011"/>
    <w:rsid w:val="00710CBC"/>
    <w:rsid w:val="00721356"/>
    <w:rsid w:val="0074199A"/>
    <w:rsid w:val="007575FF"/>
    <w:rsid w:val="0076708A"/>
    <w:rsid w:val="0078641C"/>
    <w:rsid w:val="00792DEC"/>
    <w:rsid w:val="008074F7"/>
    <w:rsid w:val="00842EDA"/>
    <w:rsid w:val="0086045B"/>
    <w:rsid w:val="00883DFD"/>
    <w:rsid w:val="00886D23"/>
    <w:rsid w:val="008917F1"/>
    <w:rsid w:val="008A3F2E"/>
    <w:rsid w:val="008B5EF9"/>
    <w:rsid w:val="008C135C"/>
    <w:rsid w:val="008D03F0"/>
    <w:rsid w:val="008D0606"/>
    <w:rsid w:val="009134E2"/>
    <w:rsid w:val="0092172C"/>
    <w:rsid w:val="00930EBA"/>
    <w:rsid w:val="0094718B"/>
    <w:rsid w:val="009573E7"/>
    <w:rsid w:val="009635FE"/>
    <w:rsid w:val="00990A6C"/>
    <w:rsid w:val="009A194D"/>
    <w:rsid w:val="009A3012"/>
    <w:rsid w:val="009A7307"/>
    <w:rsid w:val="009B29D4"/>
    <w:rsid w:val="009B31ED"/>
    <w:rsid w:val="009B7A4D"/>
    <w:rsid w:val="009D04B2"/>
    <w:rsid w:val="00A03B6A"/>
    <w:rsid w:val="00A04F65"/>
    <w:rsid w:val="00A12BC7"/>
    <w:rsid w:val="00A1405F"/>
    <w:rsid w:val="00A5109B"/>
    <w:rsid w:val="00A758E2"/>
    <w:rsid w:val="00A75F78"/>
    <w:rsid w:val="00A923CD"/>
    <w:rsid w:val="00A95281"/>
    <w:rsid w:val="00A95F61"/>
    <w:rsid w:val="00AB3569"/>
    <w:rsid w:val="00AB7D6E"/>
    <w:rsid w:val="00AD0128"/>
    <w:rsid w:val="00AE3638"/>
    <w:rsid w:val="00AE603F"/>
    <w:rsid w:val="00B116C2"/>
    <w:rsid w:val="00B11ABD"/>
    <w:rsid w:val="00B17198"/>
    <w:rsid w:val="00B41704"/>
    <w:rsid w:val="00B5732C"/>
    <w:rsid w:val="00B80EB1"/>
    <w:rsid w:val="00B8404F"/>
    <w:rsid w:val="00BA155A"/>
    <w:rsid w:val="00BE15B3"/>
    <w:rsid w:val="00C26245"/>
    <w:rsid w:val="00C51DC0"/>
    <w:rsid w:val="00C8265C"/>
    <w:rsid w:val="00C90831"/>
    <w:rsid w:val="00CA2693"/>
    <w:rsid w:val="00CB5F07"/>
    <w:rsid w:val="00CE0DF1"/>
    <w:rsid w:val="00CE6019"/>
    <w:rsid w:val="00CE7D45"/>
    <w:rsid w:val="00D15C9F"/>
    <w:rsid w:val="00D24652"/>
    <w:rsid w:val="00D26536"/>
    <w:rsid w:val="00D53642"/>
    <w:rsid w:val="00D77C6E"/>
    <w:rsid w:val="00D82DB6"/>
    <w:rsid w:val="00D91005"/>
    <w:rsid w:val="00D91C44"/>
    <w:rsid w:val="00DA52E0"/>
    <w:rsid w:val="00DC63E6"/>
    <w:rsid w:val="00DF7C3A"/>
    <w:rsid w:val="00E13E4F"/>
    <w:rsid w:val="00E23629"/>
    <w:rsid w:val="00E46EF4"/>
    <w:rsid w:val="00E50F6A"/>
    <w:rsid w:val="00E51E4B"/>
    <w:rsid w:val="00E648C8"/>
    <w:rsid w:val="00E73D88"/>
    <w:rsid w:val="00E94F30"/>
    <w:rsid w:val="00EA2155"/>
    <w:rsid w:val="00EA589D"/>
    <w:rsid w:val="00EF1913"/>
    <w:rsid w:val="00EF5D09"/>
    <w:rsid w:val="00F050B2"/>
    <w:rsid w:val="00F53B8F"/>
    <w:rsid w:val="00FA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4AA4"/>
  <w15:docId w15:val="{C8D2A0D1-7D6B-43B4-9743-5FD6496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5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6708A"/>
    <w:rPr>
      <w:i/>
      <w:iCs/>
    </w:rPr>
  </w:style>
  <w:style w:type="character" w:styleId="a8">
    <w:name w:val="Strong"/>
    <w:basedOn w:val="a0"/>
    <w:uiPriority w:val="22"/>
    <w:qFormat/>
    <w:rsid w:val="004C2E21"/>
    <w:rPr>
      <w:b/>
      <w:bCs/>
    </w:rPr>
  </w:style>
  <w:style w:type="table" w:styleId="a9">
    <w:name w:val="Table Grid"/>
    <w:basedOn w:val="a1"/>
    <w:uiPriority w:val="39"/>
    <w:rsid w:val="0075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A2D5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osmomuseum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kc43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C234-D90D-488C-A210-991834C7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И. Зубарева</cp:lastModifiedBy>
  <cp:revision>59</cp:revision>
  <cp:lastPrinted>2020-08-14T08:27:00Z</cp:lastPrinted>
  <dcterms:created xsi:type="dcterms:W3CDTF">2021-03-25T13:45:00Z</dcterms:created>
  <dcterms:modified xsi:type="dcterms:W3CDTF">2021-03-26T07:42:00Z</dcterms:modified>
</cp:coreProperties>
</file>